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7D" w:rsidRDefault="00457FD9" w:rsidP="00C31E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  <w:t>Экологический проект</w:t>
      </w:r>
      <w:bookmarkStart w:id="0" w:name="_GoBack"/>
      <w:bookmarkEnd w:id="0"/>
      <w:r w:rsidR="00DB01E9" w:rsidRPr="00DB01E9"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  <w:t>Экологический проект на тему</w:t>
      </w:r>
    </w:p>
    <w:p w:rsidR="00D7407D" w:rsidRDefault="00DB01E9" w:rsidP="00D740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  <w:t xml:space="preserve"> «Огород на окне» </w:t>
      </w:r>
    </w:p>
    <w:p w:rsidR="00DB01E9" w:rsidRPr="00DB01E9" w:rsidRDefault="00BB3828" w:rsidP="00D740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  <w:t>в</w:t>
      </w:r>
      <w:r w:rsidR="00DB01E9" w:rsidRPr="00DB01E9"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  <w:t xml:space="preserve"> младшей группе</w:t>
      </w: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E6A" w:rsidRDefault="00C31E6A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C31E6A" w:rsidRDefault="00C31E6A" w:rsidP="00C31E6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05450" cy="4133850"/>
            <wp:effectExtent l="19050" t="0" r="0" b="0"/>
            <wp:docPr id="4" name="Рисунок 2" descr="C:\Users\Admin\Desktop\огород на окне 2 младшая\o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город на окне 2 младшая\ogoro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341" cy="413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6A" w:rsidRDefault="00C31E6A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C31E6A" w:rsidRDefault="00C31E6A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C31E6A" w:rsidRDefault="00C31E6A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A41926" w:rsidRDefault="00D7407D" w:rsidP="00C31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3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Вальгер Т.С.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3828" w:rsidRDefault="00BB3828" w:rsidP="00A419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МДОУ-детский сад «Светлячок»</w:t>
      </w:r>
    </w:p>
    <w:p w:rsidR="00D7407D" w:rsidRDefault="00BB3828" w:rsidP="00A41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с.Карасево</w:t>
      </w:r>
      <w:r w:rsidR="00D7407D"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2017-18уч.год</w:t>
      </w: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Default="00DB01E9" w:rsidP="00A4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познавательный.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групповой, исследовательский, творческий.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II младшей группы, воспитатель группы, родители.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значимость проекта: приобщение детей к работе по выращиванию вместе со взрослым зелени на подоконнике в зимнее время, развивать целеустремленность, наблюдательность, воспитание интереса к миру растений.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дошкольного возраста, педагоги дошкольных учреждений, родители.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D7407D" w:rsidRDefault="00D7407D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A41926" w:rsidRDefault="00A41926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926" w:rsidRDefault="00A41926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Вовлечение родителей в совместную исследовательскую деятельность.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знания о росте и потребности растений;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умения наблюдать, ухаживать за огородными культурами;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любознательность, интерес к исследовательской деятельности, экспериментированию;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бережное и заботливое отношение к растениям;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партнерские взаимоотношения между педагогом, детьми и родителями.</w:t>
      </w:r>
    </w:p>
    <w:p w:rsidR="00D7407D" w:rsidRDefault="00D7407D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и направления реализации цели проекта: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 с детьми (выявление уровня знаний о растениях).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Составление плана работы над проектом.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материала необходимого для реализации проекта.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художественной литературы (потешек, пословиц, поговорок, песен, связанных с огородом и овощами).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развивающей среды по теме проекта.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Изготовление дидактических игр и пособий.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иллюстративного материала, муляжей овощей по теме проекта.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Взаимодействие с семьей.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необходимого материала для создания огорода.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Совместное обсуждение мероприятий по выполнению проекта.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с детьми познавательного характера.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предметно – развивающей среды по теме.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информации для родительских уголков.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Посадка семян томатов, салата, лука, укропа в землю.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Уход за растениями - полив, рыхление, прореживание, пикирование томатов.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Выполнение заданий в самостоятельных наблюдениях.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Игровая, двигательная деятельность.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практической деятельности.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Лепка овощей из пластилина.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Отгадывание загадок про овощи и фрукты.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взрослых и детей: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Рассказы воспитателя, чтение детской художественной литературы.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Различные виды изобразительной деятельности по тематике.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Просмотр фильмов о растениях.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коллекций семян.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дидактических картинок, иллюстраций об овощах.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 в огороде.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Итоговая беседа с детьми (анализ проделанной работы).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Презентация проекта.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Представление опыта.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итоговой беседе о проделанной работе.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Участие в презентации проекта «Огород на окне»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Распространение опыта: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5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Ознакомление педагогов М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с удачно выполненной работой.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5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Оформление 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фотовыставок для родителей.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реализации проекта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Беседы: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«Что такое огород и что на нём растёт»,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«Что такое «Огород на окне»,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«Какие растения можно вырастить на подоконнике»,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«Семена».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Опытно-экспериментальная деятельность: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«Строение растений»,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«Рост и развитие растений»,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«Вода и росток»,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«Солнце и росток»,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«Проращивание семян».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Практическая деятельность: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Отбор и посев семян.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Полив, уход и наблюдения за овощными культурами.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4. Экологические занятия по темам: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«Семена»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«Первые всходы»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«Мир овощей».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5. Игровая деятельность: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Дидактические игры: «Чудесный мешочек», «Отгадай по вкусу».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Настольная игра «Парные картинки», «Овощи».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 с изображением различных растений, которые можно вырастить на подоконнике.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различных семян.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Сюжетно - ролевая игра «Овощной магазин».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6. Художественно - творческая деятельность детей.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Раскрашивание картинок.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Рисование «Лук от всех недуг».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Аппликация «Помидоры в банке».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Лепка «Овощи большие и маленькие».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7. Речевое развитие.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сказок: «Репка», «Вершки и корешки», «Пых».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Инсценировка – игра «Однажды хозяйка с базара пришла».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 детей по теме: «А у нас в огороде».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Разучивание с детьми стихов, загадок, пословиц и поговорок об овощах.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8. Оформление альбома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«Наш лук от всех недуг».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9. Консультация для родителей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«Помощь ребенка на огороде».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Подборка методической и художественной литературы и иллюстраций.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Экологический уголок.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Методический инструментарий: конспекты занятий, картотека дидактических игр и т.д.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Технические средства: ноутбук, магнитофон, фотоаппарат и т.д.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Предполагаемое распределение ролей в проектной группе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занимается подбором нужного материала, организует образовательные ситуации (посадка культур),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участвуют в познавательной деятельности, занимаются наблюдением за прорастанием огородных культур.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Родители: приобрели землю, семена, материал для ухода за посадками, организовали развивающую среду для эффективного размещения в группе.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Риски: Болезнь детей, педагога, отсутствие материальных ресурсов и другие непредвиденные обстоятельства.</w:t>
      </w:r>
    </w:p>
    <w:p w:rsidR="00DB01E9" w:rsidRDefault="00DB01E9" w:rsidP="00DB0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Этапы реализации проекта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Подготовительный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(февраль)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1.Определение цели и задач проекта.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2.Анализ имеющихся условий в группе, детском саду.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3.Сбор информационного материала о растениях (загадки, поговорки, стихотворения)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4.Разработка комплексно - тематического плана работы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Создание условий для организации работы в «огороде на окне» 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Основной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(февраль, март, апрель)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5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семян (огурец, цветов, чеснока, лука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посадка семян и лука.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Исследовательская и практическая деятельность детей по изучению 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особенностей выращивания культурных насаждений: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почвы, приобретение семян, посадка, полив, рыхление;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огорода на окне;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Наблюдение за растениями.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3.Отражение результата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через художественно-творческую деятельность. 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Заключительный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(апрель)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1.Анализ полученных результатов.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2.Составление фотоальбома «Наш зеленый огород!».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3.Презентация проекта «Огород на оконе».</w:t>
      </w:r>
    </w:p>
    <w:p w:rsidR="00D7407D" w:rsidRDefault="00D7407D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семечки</w:t>
      </w:r>
      <w:proofErr w:type="gramEnd"/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луковицы, зернышка можно вырастить растение. Создав огород на окне, мы вырастим лук, горох, помидоры, огурцы и другие овощные культуры.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D7407D" w:rsidRDefault="00D7407D" w:rsidP="00DB0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B01E9" w:rsidRPr="00DB01E9" w:rsidRDefault="00DB01E9" w:rsidP="00DB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дальнейшем планируем проводить данный проект в последующих возрастных группах, так как 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</w:t>
      </w:r>
    </w:p>
    <w:p w:rsidR="00A41926" w:rsidRPr="006A5022" w:rsidRDefault="006A5022" w:rsidP="006A50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1926" w:rsidRDefault="00A41926" w:rsidP="00A419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1926" w:rsidRPr="00A41926" w:rsidRDefault="00A41926" w:rsidP="00A419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1482" w:rsidRPr="00DB01E9" w:rsidRDefault="00DB01E9" w:rsidP="00DB01E9">
      <w:pPr>
        <w:rPr>
          <w:rFonts w:ascii="Times New Roman" w:hAnsi="Times New Roman" w:cs="Times New Roman"/>
          <w:sz w:val="28"/>
          <w:szCs w:val="28"/>
        </w:rPr>
      </w:pPr>
      <w:r w:rsidRPr="00DB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Интернет ресурсы.</w:t>
      </w:r>
      <w:r w:rsidR="00A41926" w:rsidRPr="00A419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C1482" w:rsidRPr="00DB01E9" w:rsidSect="00C31E6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11FD"/>
    <w:multiLevelType w:val="hybridMultilevel"/>
    <w:tmpl w:val="F7B6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E9"/>
    <w:rsid w:val="00120296"/>
    <w:rsid w:val="004566BD"/>
    <w:rsid w:val="00457FD9"/>
    <w:rsid w:val="006A5022"/>
    <w:rsid w:val="009251FF"/>
    <w:rsid w:val="00A41926"/>
    <w:rsid w:val="00AC1482"/>
    <w:rsid w:val="00BB3828"/>
    <w:rsid w:val="00C31E6A"/>
    <w:rsid w:val="00D7407D"/>
    <w:rsid w:val="00D75C4C"/>
    <w:rsid w:val="00D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A11F"/>
  <w15:docId w15:val="{E72F9C00-AE52-4F3F-84A5-91610B7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1E9"/>
    <w:rPr>
      <w:b/>
      <w:bCs/>
    </w:rPr>
  </w:style>
  <w:style w:type="character" w:customStyle="1" w:styleId="apple-converted-space">
    <w:name w:val="apple-converted-space"/>
    <w:basedOn w:val="a0"/>
    <w:rsid w:val="00DB01E9"/>
  </w:style>
  <w:style w:type="paragraph" w:styleId="a4">
    <w:name w:val="Balloon Text"/>
    <w:basedOn w:val="a"/>
    <w:link w:val="a5"/>
    <w:uiPriority w:val="99"/>
    <w:semiHidden/>
    <w:unhideWhenUsed/>
    <w:rsid w:val="00D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5</cp:revision>
  <cp:lastPrinted>2017-02-08T16:34:00Z</cp:lastPrinted>
  <dcterms:created xsi:type="dcterms:W3CDTF">2019-01-04T12:36:00Z</dcterms:created>
  <dcterms:modified xsi:type="dcterms:W3CDTF">2019-02-07T04:24:00Z</dcterms:modified>
</cp:coreProperties>
</file>